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93" w:rsidRDefault="00FD7B93" w:rsidP="00DA7DDA">
      <w:pPr>
        <w:jc w:val="both"/>
      </w:pPr>
      <w:r>
        <w:t>Enerji Verimliliği Konferansı</w:t>
      </w:r>
    </w:p>
    <w:p w:rsidR="00FD7B93" w:rsidRDefault="00FD7B93" w:rsidP="00DA7DDA">
      <w:pPr>
        <w:jc w:val="both"/>
      </w:pPr>
      <w:r>
        <w:t>12 Ocak 2012, Ankara</w:t>
      </w:r>
    </w:p>
    <w:p w:rsidR="00FD7B93" w:rsidRDefault="00FD7B93" w:rsidP="00DA7DDA">
      <w:pPr>
        <w:jc w:val="both"/>
      </w:pPr>
    </w:p>
    <w:p w:rsidR="00FD7B93" w:rsidRDefault="00FD7B93" w:rsidP="00DA7DDA">
      <w:pPr>
        <w:jc w:val="both"/>
      </w:pPr>
    </w:p>
    <w:p w:rsidR="00FD7B93" w:rsidRDefault="00FD7B93" w:rsidP="00DA7DDA">
      <w:pPr>
        <w:jc w:val="both"/>
      </w:pPr>
    </w:p>
    <w:p w:rsidR="00994F21" w:rsidRPr="005D5265" w:rsidRDefault="005D5265" w:rsidP="00DA7DDA">
      <w:pPr>
        <w:jc w:val="both"/>
      </w:pPr>
      <w:r w:rsidRPr="005D5265">
        <w:t>Sayın…</w:t>
      </w:r>
    </w:p>
    <w:p w:rsidR="005D5265" w:rsidRDefault="0036618C" w:rsidP="00DA7DDA">
      <w:pPr>
        <w:jc w:val="both"/>
      </w:pPr>
      <w:r w:rsidRPr="005D5265">
        <w:t>Kalkınmakta olan ve nüfusu artan bir ülke olması nedeniyle, ülkemizin ene</w:t>
      </w:r>
      <w:r w:rsidR="00337CED" w:rsidRPr="005D5265">
        <w:t xml:space="preserve">rji tüketimi hızla </w:t>
      </w:r>
      <w:r w:rsidR="00760FFF" w:rsidRPr="005D5265">
        <w:t>artıyor</w:t>
      </w:r>
      <w:r w:rsidR="00337CED" w:rsidRPr="005D5265">
        <w:t>.</w:t>
      </w:r>
      <w:r w:rsidR="005D5265">
        <w:t xml:space="preserve"> </w:t>
      </w:r>
      <w:r w:rsidR="001A77FF" w:rsidRPr="005D5265">
        <w:t xml:space="preserve">Geçtiğimiz yıl % </w:t>
      </w:r>
      <w:proofErr w:type="gramStart"/>
      <w:r w:rsidR="001A77FF" w:rsidRPr="005D5265">
        <w:t>9.6’lık</w:t>
      </w:r>
      <w:proofErr w:type="gramEnd"/>
      <w:r w:rsidR="001A77FF" w:rsidRPr="005D5265">
        <w:t xml:space="preserve"> büyüyen bir ekonomiyiz. </w:t>
      </w:r>
    </w:p>
    <w:p w:rsidR="00FE4E67" w:rsidRPr="005D5265" w:rsidRDefault="001A77FF" w:rsidP="00DA7DDA">
      <w:pPr>
        <w:jc w:val="both"/>
      </w:pPr>
      <w:r w:rsidRPr="005D5265">
        <w:t xml:space="preserve">Tabi bu rekorlar, bu başarılar su yakarak olmuyor, ciddi anlamda enerji tüketiyoruz.  </w:t>
      </w:r>
      <w:r w:rsidR="0036618C" w:rsidRPr="005D5265">
        <w:t xml:space="preserve">Yıllardan beri ekonomide ve sanayide en çok sıkıntısını çektiğimiz konuların başında, verimlilik </w:t>
      </w:r>
      <w:r w:rsidR="009107FD" w:rsidRPr="005D5265">
        <w:t>geliyor.</w:t>
      </w:r>
    </w:p>
    <w:p w:rsidR="009107FD" w:rsidRPr="005D5265" w:rsidRDefault="009107FD" w:rsidP="00DA7DDA">
      <w:pPr>
        <w:jc w:val="both"/>
      </w:pPr>
      <w:r w:rsidRPr="005D5265">
        <w:t xml:space="preserve">Hem kaynaklarımız kıt, hem de enerjimiz deryaymış gibi tasarruf etmeyi düşünmüyoruz. Ve kaybediyoruz, açık söylüyorum cepten yiyoruz. </w:t>
      </w:r>
    </w:p>
    <w:p w:rsidR="009107FD" w:rsidRPr="005D5265" w:rsidRDefault="009107FD" w:rsidP="00DA7DDA">
      <w:pPr>
        <w:jc w:val="both"/>
      </w:pPr>
      <w:r w:rsidRPr="005D5265">
        <w:t>E</w:t>
      </w:r>
      <w:r w:rsidR="005A15CD" w:rsidRPr="005D5265">
        <w:t>nerji zaten pahalı,</w:t>
      </w:r>
      <w:r w:rsidR="0036618C" w:rsidRPr="005D5265">
        <w:t xml:space="preserve"> önümüzdeki dönemde</w:t>
      </w:r>
      <w:r w:rsidR="005A15CD" w:rsidRPr="005D5265">
        <w:t xml:space="preserve"> de</w:t>
      </w:r>
      <w:r w:rsidR="0036618C" w:rsidRPr="005D5265">
        <w:t xml:space="preserve"> fosil yakıtların fiyatlarının düşmesi için herhangi bir somut</w:t>
      </w:r>
      <w:r w:rsidRPr="005D5265">
        <w:t xml:space="preserve"> neden görünmüyor. </w:t>
      </w:r>
    </w:p>
    <w:p w:rsidR="005A15CD" w:rsidRPr="005D5265" w:rsidRDefault="009107FD" w:rsidP="00DA7DDA">
      <w:pPr>
        <w:jc w:val="both"/>
      </w:pPr>
      <w:r w:rsidRPr="005D5265">
        <w:t>O</w:t>
      </w:r>
      <w:r w:rsidR="0036618C" w:rsidRPr="005D5265">
        <w:t xml:space="preserve"> zaman yapılması gereken verimliliği arttırmak suretiyle maliyetleri düşürmektir. </w:t>
      </w:r>
      <w:r w:rsidR="00A66DDF" w:rsidRPr="005D5265">
        <w:t xml:space="preserve">Girdi maliyetlerinin yüksekliğinden hepimiz </w:t>
      </w:r>
      <w:r w:rsidR="005D5265" w:rsidRPr="005D5265">
        <w:t>şikâyetçiyiz</w:t>
      </w:r>
      <w:r w:rsidR="00A66DDF" w:rsidRPr="005D5265">
        <w:t xml:space="preserve">. </w:t>
      </w:r>
    </w:p>
    <w:p w:rsidR="00A66DDF" w:rsidRPr="005D5265" w:rsidRDefault="005A15CD" w:rsidP="00A66DDF">
      <w:pPr>
        <w:jc w:val="both"/>
      </w:pPr>
      <w:r w:rsidRPr="005D5265">
        <w:t xml:space="preserve">Değil miyiz arkadaşlar? Bana gelen en büyük </w:t>
      </w:r>
      <w:r w:rsidR="005D5265" w:rsidRPr="005D5265">
        <w:t>şikâyet</w:t>
      </w:r>
      <w:r w:rsidRPr="005D5265">
        <w:t xml:space="preserve"> girdi maliyetlerinin yüksekliği... </w:t>
      </w:r>
      <w:r w:rsidR="00A66DDF" w:rsidRPr="005D5265">
        <w:t xml:space="preserve">Rakiplerimizle aynı şartlarda üretim yapmak istiyoruz. Ama açık söylüyorum; sanayiciler olarak </w:t>
      </w:r>
      <w:r w:rsidR="005D5265" w:rsidRPr="005D5265">
        <w:t>bizim de</w:t>
      </w:r>
      <w:r w:rsidR="00A66DDF" w:rsidRPr="005D5265">
        <w:t xml:space="preserve"> üzerimize düşenler var. </w:t>
      </w:r>
    </w:p>
    <w:p w:rsidR="00DC2C82" w:rsidRPr="005D5265" w:rsidRDefault="00A66DDF" w:rsidP="00A66DDF">
      <w:pPr>
        <w:jc w:val="both"/>
      </w:pPr>
      <w:r w:rsidRPr="005D5265">
        <w:t>Ne yazık ki biz sanayi de halen, bir ürün elde etmek için, Avrupalının iki katı enerji kullanmak zorundayız. Bu durumu değiştirmek için</w:t>
      </w:r>
      <w:r w:rsidR="003F4E59" w:rsidRPr="005D5265">
        <w:t xml:space="preserve">; üretim makinalarımızı değiştirmeliyiz.  </w:t>
      </w:r>
    </w:p>
    <w:p w:rsidR="00DC2C82" w:rsidRPr="005D5265" w:rsidRDefault="003F4E59" w:rsidP="003845F0">
      <w:pPr>
        <w:jc w:val="both"/>
      </w:pPr>
      <w:r w:rsidRPr="005D5265">
        <w:t>Daha az enerji kullanan</w:t>
      </w:r>
      <w:r w:rsidR="00A66DDF" w:rsidRPr="005D5265">
        <w:t xml:space="preserve"> </w:t>
      </w:r>
      <w:r w:rsidRPr="005D5265">
        <w:t xml:space="preserve">makinalara hızla geçmeliyiz. </w:t>
      </w:r>
      <w:r w:rsidR="00DC2C82" w:rsidRPr="005D5265">
        <w:t xml:space="preserve"> </w:t>
      </w:r>
      <w:r w:rsidRPr="005D5265">
        <w:t xml:space="preserve">Bak arkadaş ben </w:t>
      </w:r>
      <w:proofErr w:type="spellStart"/>
      <w:r w:rsidRPr="005D5265">
        <w:t>Kayseri’liyim</w:t>
      </w:r>
      <w:proofErr w:type="spellEnd"/>
      <w:r w:rsidRPr="005D5265">
        <w:t xml:space="preserve">, para kazandırmayan işi öğütlemem. </w:t>
      </w:r>
    </w:p>
    <w:p w:rsidR="003845F0" w:rsidRPr="005D5265" w:rsidRDefault="0036618C" w:rsidP="003845F0">
      <w:pPr>
        <w:jc w:val="both"/>
      </w:pPr>
      <w:r w:rsidRPr="005D5265">
        <w:t xml:space="preserve">Tasarruf edilen enerji üretilen enerjidir ve aslında en ucuz enerjidir. </w:t>
      </w:r>
      <w:r w:rsidR="003845F0" w:rsidRPr="005D5265">
        <w:t>Enerji tasarrufu ettikçe para kazanırsınız. Bedava para var burada!</w:t>
      </w:r>
    </w:p>
    <w:p w:rsidR="00431713" w:rsidRPr="005D5265" w:rsidRDefault="003F4E59" w:rsidP="00DA7DDA">
      <w:pPr>
        <w:jc w:val="both"/>
      </w:pPr>
      <w:r w:rsidRPr="005D5265">
        <w:t xml:space="preserve">İki tane petrol kuyusu açınca seviniyoruz, enerji tasarrufu sağlamak, </w:t>
      </w:r>
      <w:r w:rsidR="003845F0" w:rsidRPr="005D5265">
        <w:t xml:space="preserve">petrol bulmaktan farklı değildir. </w:t>
      </w:r>
    </w:p>
    <w:p w:rsidR="003F4E59" w:rsidRPr="005D5265" w:rsidRDefault="003F4E59" w:rsidP="00DA7DDA">
      <w:pPr>
        <w:jc w:val="both"/>
      </w:pPr>
      <w:r w:rsidRPr="005D5265">
        <w:t>Üstelik enerji Bakanlığımızın; enerji verimliliğini arttıracak ciddi destekleri var.</w:t>
      </w:r>
      <w:r w:rsidR="003845F0" w:rsidRPr="005D5265">
        <w:t xml:space="preserve"> Proje ve gönüllü anlaşma</w:t>
      </w:r>
      <w:r w:rsidR="00B2176F" w:rsidRPr="005D5265">
        <w:t>larında</w:t>
      </w:r>
      <w:r w:rsidR="003845F0" w:rsidRPr="005D5265">
        <w:t xml:space="preserve"> 1 milyon TL’</w:t>
      </w:r>
      <w:r w:rsidR="00B2176F" w:rsidRPr="005D5265">
        <w:t xml:space="preserve">ye kadar destekler var. </w:t>
      </w:r>
    </w:p>
    <w:p w:rsidR="003016A9" w:rsidRPr="005D5265" w:rsidRDefault="00E860A2" w:rsidP="00DA7DDA">
      <w:pPr>
        <w:jc w:val="both"/>
      </w:pPr>
      <w:r w:rsidRPr="005D5265">
        <w:t>Destek almasan bile</w:t>
      </w:r>
      <w:r w:rsidR="00A43AF1" w:rsidRPr="005D5265">
        <w:t xml:space="preserve"> yatırımların geri dönüşü noktasında </w:t>
      </w:r>
      <w:r w:rsidR="005D5265" w:rsidRPr="005D5265">
        <w:t>birçok</w:t>
      </w:r>
      <w:r w:rsidR="00A43AF1" w:rsidRPr="005D5265">
        <w:t xml:space="preserve"> başarı örneği var. Sanayicilerimiz bana gönderiyor. </w:t>
      </w:r>
    </w:p>
    <w:p w:rsidR="0074465A" w:rsidRPr="005D5265" w:rsidRDefault="00A43AF1" w:rsidP="0074465A">
      <w:pPr>
        <w:jc w:val="both"/>
      </w:pPr>
      <w:r w:rsidRPr="005D5265">
        <w:t>Y</w:t>
      </w:r>
      <w:r w:rsidR="00E860A2" w:rsidRPr="005D5265">
        <w:t>atırım</w:t>
      </w:r>
      <w:r w:rsidRPr="005D5265">
        <w:t>ların</w:t>
      </w:r>
      <w:r w:rsidR="00E860A2" w:rsidRPr="005D5265">
        <w:t xml:space="preserve"> 6 ayda, 9 ayda dö</w:t>
      </w:r>
      <w:r w:rsidRPr="005D5265">
        <w:t xml:space="preserve">ndüğü projeler var. </w:t>
      </w:r>
      <w:r w:rsidR="00AD46E6" w:rsidRPr="005D5265">
        <w:t>Daha sonra müthiş bir kar artışı yakalıyorlar.</w:t>
      </w:r>
      <w:r w:rsidR="00384282" w:rsidRPr="005D5265">
        <w:t xml:space="preserve"> </w:t>
      </w:r>
    </w:p>
    <w:p w:rsidR="0074465A" w:rsidRPr="005D5265" w:rsidRDefault="0074465A" w:rsidP="0074465A">
      <w:pPr>
        <w:jc w:val="both"/>
      </w:pPr>
      <w:r w:rsidRPr="005D5265">
        <w:t xml:space="preserve">Sanayi kuruluşları için enerjiyi verimli kullanarak elde edilecek kazançlar, doğrudan karın yakalanmasıdır. </w:t>
      </w:r>
    </w:p>
    <w:p w:rsidR="00A43AF1" w:rsidRPr="005D5265" w:rsidRDefault="00384282" w:rsidP="00DA7DDA">
      <w:pPr>
        <w:jc w:val="both"/>
      </w:pPr>
      <w:r w:rsidRPr="005D5265">
        <w:t>Sanayicilerimizden rica ediyorum,</w:t>
      </w:r>
      <w:r w:rsidR="0074465A" w:rsidRPr="005D5265">
        <w:t xml:space="preserve"> enerjinizi boşa harcamayın, buradaki kazancı </w:t>
      </w:r>
      <w:proofErr w:type="gramStart"/>
      <w:r w:rsidR="0074465A" w:rsidRPr="005D5265">
        <w:t>ıskalamayın</w:t>
      </w:r>
      <w:proofErr w:type="gramEnd"/>
      <w:r w:rsidRPr="005D5265">
        <w:t xml:space="preserve"> </w:t>
      </w:r>
      <w:r w:rsidR="0074465A" w:rsidRPr="005D5265">
        <w:t>hem kendinize hem de ülkenize kazandırın.</w:t>
      </w:r>
      <w:r w:rsidRPr="005D5265">
        <w:t xml:space="preserve"> </w:t>
      </w:r>
    </w:p>
    <w:p w:rsidR="00B57655" w:rsidRPr="005D5265" w:rsidRDefault="003C1BB7" w:rsidP="00DA7DDA">
      <w:pPr>
        <w:jc w:val="both"/>
      </w:pPr>
      <w:r w:rsidRPr="005D5265">
        <w:t>Değerli Konuklar,</w:t>
      </w:r>
    </w:p>
    <w:p w:rsidR="003C1BB7" w:rsidRPr="005D5265" w:rsidRDefault="003C1BB7" w:rsidP="00DA7DDA">
      <w:pPr>
        <w:jc w:val="both"/>
      </w:pPr>
      <w:r w:rsidRPr="005D5265">
        <w:t xml:space="preserve">Bu enerji verimliliğini arttırmak hem sanayicimize hem de 74 milyona kazandıracak. Sayın Bakan bu işe öncülük ediyor, aslında cari açığa Kayseri işi çözüm getirdi. </w:t>
      </w:r>
    </w:p>
    <w:p w:rsidR="00DA7DDA" w:rsidRPr="005D5265" w:rsidRDefault="00DA7DDA" w:rsidP="00DA7DDA">
      <w:pPr>
        <w:jc w:val="both"/>
      </w:pPr>
      <w:r w:rsidRPr="005D5265">
        <w:t>Türkiye olarak enerjinin yüzde 80’ine yakınını dışarıdan ithal ediyoruz. Hem enerjiyi dışarıdan temin edeceksin, hem döviz ödeyeceksin hem de enerjiyi israf edeceksin. Bu kabul edilebilecek bir durum değildir.</w:t>
      </w:r>
    </w:p>
    <w:p w:rsidR="00DA7DDA" w:rsidRPr="005D5265" w:rsidRDefault="00DA7DDA" w:rsidP="00DA7DDA">
      <w:pPr>
        <w:jc w:val="both"/>
      </w:pPr>
      <w:r w:rsidRPr="005D5265">
        <w:t>Sanayiciler olarak enerjinin kıymetini bilerek bunu son derece tasarruflu kullanmanın yollarını bulmalı, katma değeri fazla olan sektörlere yönelmeli, enerji tasarrufuna çok büyük önem vermeliyiz.</w:t>
      </w:r>
    </w:p>
    <w:p w:rsidR="005D5265" w:rsidRDefault="00FA206C" w:rsidP="00DA7DDA">
      <w:pPr>
        <w:jc w:val="both"/>
      </w:pPr>
      <w:r w:rsidRPr="005D5265">
        <w:t>Tekrar söylüyorum; e</w:t>
      </w:r>
      <w:r w:rsidR="0036618C" w:rsidRPr="005D5265">
        <w:t xml:space="preserve">nerji tasarrufu ile önemli bir miktarda enerjiyi tekrar geri kazanma, böylece maliyeti azaltma imkânı mevcuttur. </w:t>
      </w:r>
    </w:p>
    <w:p w:rsidR="00B57655" w:rsidRPr="005D5265" w:rsidRDefault="0036618C" w:rsidP="00DA7DDA">
      <w:pPr>
        <w:jc w:val="both"/>
      </w:pPr>
      <w:r w:rsidRPr="005D5265">
        <w:t>Hükümetimiz döneminde çıkartılan “enerji verimliliği kanunu” bu yönde atılan olumlu bir adım olmuştur.</w:t>
      </w:r>
    </w:p>
    <w:p w:rsidR="00847D2A" w:rsidRPr="005D5265" w:rsidRDefault="0036618C" w:rsidP="00DA7DDA">
      <w:pPr>
        <w:jc w:val="both"/>
      </w:pPr>
      <w:r w:rsidRPr="005D5265">
        <w:t>Enerji verimliliğine yönelik yatırımların önündeki finansal engellerin aşılması ve enerji maliyetlerinin toplam üretim üzerindeki payının azaltılması, rekabet gücünün korunması açısından büyük öneme sahiptir.</w:t>
      </w:r>
    </w:p>
    <w:p w:rsidR="00FA206C" w:rsidRPr="005D5265" w:rsidRDefault="00FA206C" w:rsidP="00BE09E5">
      <w:pPr>
        <w:jc w:val="both"/>
      </w:pPr>
      <w:r w:rsidRPr="005D5265">
        <w:lastRenderedPageBreak/>
        <w:t>Değerli Konuklar,</w:t>
      </w:r>
    </w:p>
    <w:p w:rsidR="00BE09E5" w:rsidRPr="005D5265" w:rsidRDefault="00FA206C" w:rsidP="00BE09E5">
      <w:pPr>
        <w:jc w:val="both"/>
      </w:pPr>
      <w:r w:rsidRPr="005D5265">
        <w:t xml:space="preserve">Bir önemli hususu da vurgulamak isterim. Verimli enerji kullanımı </w:t>
      </w:r>
      <w:r w:rsidR="00BE09E5" w:rsidRPr="005D5265">
        <w:t>hayatın her noktasında uygulanması gereken ve toplumun benimsediği bir yaşam tarzı olmalıdır.</w:t>
      </w:r>
    </w:p>
    <w:p w:rsidR="00BB656C" w:rsidRPr="005D5265" w:rsidRDefault="00BE09E5" w:rsidP="00DA7DDA">
      <w:pPr>
        <w:jc w:val="both"/>
      </w:pPr>
      <w:r w:rsidRPr="005D5265">
        <w:t xml:space="preserve">Zira </w:t>
      </w:r>
      <w:r w:rsidR="00DA7DDA" w:rsidRPr="005D5265">
        <w:t>Türkiye'de tüketilen enerjinin önemli bir kısmı</w:t>
      </w:r>
      <w:r w:rsidR="00BB656C" w:rsidRPr="005D5265">
        <w:t xml:space="preserve"> </w:t>
      </w:r>
      <w:r w:rsidR="00DA7DDA" w:rsidRPr="005D5265">
        <w:t>da binalarda ısınma amaçlı kullanıl</w:t>
      </w:r>
      <w:r w:rsidR="00FA206C" w:rsidRPr="005D5265">
        <w:t>ıyor.</w:t>
      </w:r>
      <w:r w:rsidR="00BB656C" w:rsidRPr="005D5265">
        <w:t xml:space="preserve"> Ancak mevcut </w:t>
      </w:r>
      <w:r w:rsidR="00DA7DDA" w:rsidRPr="005D5265">
        <w:t>18 milyon konutun yüzde</w:t>
      </w:r>
      <w:r w:rsidR="00FA206C" w:rsidRPr="005D5265">
        <w:t xml:space="preserve"> 9</w:t>
      </w:r>
      <w:r w:rsidR="005F0822" w:rsidRPr="005D5265">
        <w:t>0'ında hiç bir yalıtım bulunmamakta.</w:t>
      </w:r>
    </w:p>
    <w:p w:rsidR="00BB656C" w:rsidRPr="005D5265" w:rsidRDefault="00BB656C" w:rsidP="00DA7DDA">
      <w:pPr>
        <w:jc w:val="both"/>
      </w:pPr>
      <w:r w:rsidRPr="005D5265">
        <w:t>Burada da müthiş bir</w:t>
      </w:r>
      <w:r w:rsidR="00DA7DDA" w:rsidRPr="005D5265">
        <w:t xml:space="preserve"> enerji israfı</w:t>
      </w:r>
      <w:r w:rsidRPr="005D5265">
        <w:t xml:space="preserve"> yaşanıyor. </w:t>
      </w:r>
      <w:r w:rsidR="00DA7DDA" w:rsidRPr="005D5265">
        <w:t>Isı yalıtımı yapılması halin</w:t>
      </w:r>
      <w:r w:rsidRPr="005D5265">
        <w:t>de konutlarda yakıt giderleri</w:t>
      </w:r>
      <w:r w:rsidR="00DA7DDA" w:rsidRPr="005D5265">
        <w:t xml:space="preserve"> yarı yarıya varan ölçüde düşebilece</w:t>
      </w:r>
      <w:r w:rsidR="005F0822" w:rsidRPr="005D5265">
        <w:t>k.</w:t>
      </w:r>
    </w:p>
    <w:p w:rsidR="00DA7DDA" w:rsidRPr="005D5265" w:rsidRDefault="00DA7DDA" w:rsidP="00DA7DDA">
      <w:pPr>
        <w:jc w:val="both"/>
      </w:pPr>
      <w:r w:rsidRPr="005D5265">
        <w:t>Avrupa’da alternatif enerji, yalıtım, enerji tüketimini en aza indirgeyen verimli cihazlara vergi istisnaları, muafiyetler</w:t>
      </w:r>
      <w:r w:rsidR="005F0822" w:rsidRPr="005D5265">
        <w:t>i</w:t>
      </w:r>
      <w:r w:rsidRPr="005D5265">
        <w:t xml:space="preserve"> var.</w:t>
      </w:r>
      <w:r w:rsidR="00BB656C" w:rsidRPr="005D5265">
        <w:t xml:space="preserve"> </w:t>
      </w:r>
      <w:r w:rsidRPr="005D5265">
        <w:t xml:space="preserve">Enerji verimliliği için </w:t>
      </w:r>
      <w:r w:rsidR="00BB656C" w:rsidRPr="005D5265">
        <w:t xml:space="preserve">yatırım yapanlara faizsiz kredi sağlanıyor. </w:t>
      </w:r>
      <w:r w:rsidRPr="005D5265">
        <w:t xml:space="preserve"> </w:t>
      </w:r>
    </w:p>
    <w:p w:rsidR="006D006A" w:rsidRPr="005D5265" w:rsidRDefault="006D006A" w:rsidP="006D006A">
      <w:pPr>
        <w:jc w:val="both"/>
      </w:pPr>
      <w:r w:rsidRPr="005D5265">
        <w:t>Benzer şekilde evlerdeki konutlarda tüketilen enerjinin yaklaşık yarısı da beyaz eşya tüketimi kaynaklıdır. Ve bu beyazeşyaların çoğu, özellikle de buzdolapları, f</w:t>
      </w:r>
      <w:r w:rsidR="005F0822" w:rsidRPr="005D5265">
        <w:t>azla enerji tüketen yapıda</w:t>
      </w:r>
      <w:r w:rsidRPr="005D5265">
        <w:t xml:space="preserve">. </w:t>
      </w:r>
    </w:p>
    <w:p w:rsidR="005F0822" w:rsidRPr="005D5265" w:rsidRDefault="006D006A" w:rsidP="006D006A">
      <w:pPr>
        <w:jc w:val="both"/>
      </w:pPr>
      <w:r w:rsidRPr="005D5265">
        <w:t xml:space="preserve">Evlerde kullanılmakta olan 24 milyon buzdolabının yaklaşık 15 milyonu enerji verimliliği düşük ürünlerden meydana geliyor. </w:t>
      </w:r>
    </w:p>
    <w:p w:rsidR="0096703A" w:rsidRPr="005D5265" w:rsidRDefault="006D006A" w:rsidP="006D006A">
      <w:pPr>
        <w:jc w:val="both"/>
      </w:pPr>
      <w:r w:rsidRPr="005D5265">
        <w:t>Bunları</w:t>
      </w:r>
      <w:r w:rsidR="0096703A" w:rsidRPr="005D5265">
        <w:t>n</w:t>
      </w:r>
      <w:r w:rsidRPr="005D5265">
        <w:t xml:space="preserve"> A </w:t>
      </w:r>
      <w:r w:rsidR="0096703A" w:rsidRPr="005D5265">
        <w:t xml:space="preserve">sınıfı ürünlerle değişmesini sağlarsak </w:t>
      </w:r>
      <w:r w:rsidRPr="005D5265">
        <w:t xml:space="preserve">Atatürk Barajı'nın ürettiği elektrik miktarı kadar </w:t>
      </w:r>
      <w:r w:rsidR="00360275" w:rsidRPr="005D5265">
        <w:t xml:space="preserve">elektrik </w:t>
      </w:r>
      <w:r w:rsidRPr="005D5265">
        <w:t>tasarruf</w:t>
      </w:r>
      <w:r w:rsidR="00360275" w:rsidRPr="005D5265">
        <w:t>u</w:t>
      </w:r>
      <w:r w:rsidRPr="005D5265">
        <w:t xml:space="preserve"> yapılabilir.</w:t>
      </w:r>
    </w:p>
    <w:p w:rsidR="0096703A" w:rsidRPr="005D5265" w:rsidRDefault="0096703A" w:rsidP="00BE09E5">
      <w:pPr>
        <w:jc w:val="both"/>
      </w:pPr>
      <w:r w:rsidRPr="005D5265">
        <w:t>Dolayısıyla</w:t>
      </w:r>
      <w:r w:rsidR="00BE09E5" w:rsidRPr="005D5265">
        <w:t xml:space="preserve"> bir kısım </w:t>
      </w:r>
      <w:r w:rsidR="00360275" w:rsidRPr="005D5265">
        <w:t>vergisel</w:t>
      </w:r>
      <w:r w:rsidR="00BE09E5" w:rsidRPr="005D5265">
        <w:t xml:space="preserve"> teşvikler getir</w:t>
      </w:r>
      <w:r w:rsidRPr="005D5265">
        <w:t>erek, b</w:t>
      </w:r>
      <w:r w:rsidR="00BE09E5" w:rsidRPr="005D5265">
        <w:t>uzdolabını değiştirmeyi düşünmeyenlerin bile yeni buzdolabı almasını sağlayacak sistem</w:t>
      </w:r>
      <w:r w:rsidRPr="005D5265">
        <w:t>ler</w:t>
      </w:r>
      <w:r w:rsidR="00BE09E5" w:rsidRPr="005D5265">
        <w:t xml:space="preserve"> geliştirilme</w:t>
      </w:r>
      <w:r w:rsidRPr="005D5265">
        <w:t>liyiz.</w:t>
      </w:r>
    </w:p>
    <w:p w:rsidR="00FE4E67" w:rsidRPr="005D5265" w:rsidRDefault="0036618C" w:rsidP="00DA7DDA">
      <w:pPr>
        <w:jc w:val="both"/>
      </w:pPr>
      <w:r w:rsidRPr="005D5265">
        <w:t>Öte yandan enerji üretimimizi daha verimli hale getirirken, çevre tahribatını asgari seviyelerde tutacak teknolojileri de</w:t>
      </w:r>
      <w:r w:rsidR="00CA102F" w:rsidRPr="005D5265">
        <w:t xml:space="preserve"> kullanmamız gerekiyor.</w:t>
      </w:r>
      <w:r w:rsidRPr="005D5265">
        <w:t xml:space="preserve"> </w:t>
      </w:r>
    </w:p>
    <w:p w:rsidR="00FE4E67" w:rsidRPr="005D5265" w:rsidRDefault="0036618C" w:rsidP="00DA7DDA">
      <w:pPr>
        <w:jc w:val="both"/>
      </w:pPr>
      <w:r w:rsidRPr="005D5265">
        <w:t xml:space="preserve">Hidroelektrik ve rüzgâr kaynakları başta olmak üzere, birçok yenilenebilir enerji kaynağı açısından zengin bir ülkede yaşıyoruz. </w:t>
      </w:r>
    </w:p>
    <w:p w:rsidR="00FE4E67" w:rsidRPr="005D5265" w:rsidRDefault="0036618C" w:rsidP="00DA7DDA">
      <w:pPr>
        <w:jc w:val="both"/>
      </w:pPr>
      <w:r w:rsidRPr="005D5265">
        <w:t>Hem çevremizi korumak, hem de enerji güvenliği ve dışa bağımlılığımız azaltmak için, bu kaynaklarımızı en etkin şekilde kullanmaya öncelik vermeliyiz.</w:t>
      </w:r>
    </w:p>
    <w:p w:rsidR="00FE4E67" w:rsidRPr="005D5265" w:rsidRDefault="0036618C" w:rsidP="00DA7DDA">
      <w:pPr>
        <w:jc w:val="both"/>
      </w:pPr>
      <w:r w:rsidRPr="005D5265">
        <w:t>Türkiye ne yazık ki, nükleer enerji konusunda da geç kalmıştır. Elektrik arzında sağlıklı bir çeşitlendirme sağlamak için elektrik üretim kaynakları arasına nükleer enerji mutlaka dâhil edilmelidir.</w:t>
      </w:r>
    </w:p>
    <w:p w:rsidR="00FE4E67" w:rsidRPr="005D5265" w:rsidRDefault="0036618C" w:rsidP="00DA7DDA">
      <w:pPr>
        <w:jc w:val="both"/>
      </w:pPr>
      <w:r w:rsidRPr="005D5265">
        <w:t>Önümüzdeki 10 yıl zarfında Türkiye’n</w:t>
      </w:r>
      <w:r w:rsidR="00DA7DDA" w:rsidRPr="005D5265">
        <w:t>in petrol ve doğalgaz ithalatı</w:t>
      </w:r>
      <w:r w:rsidRPr="005D5265">
        <w:t xml:space="preserve"> faturasının 500 milyar</w:t>
      </w:r>
      <w:r w:rsidR="00360275" w:rsidRPr="005D5265">
        <w:t xml:space="preserve">dan fazla </w:t>
      </w:r>
      <w:r w:rsidR="00CA102F" w:rsidRPr="005D5265">
        <w:t>olması bekleniyor</w:t>
      </w:r>
      <w:r w:rsidRPr="005D5265">
        <w:t>.</w:t>
      </w:r>
      <w:r w:rsidR="00DA7DDA" w:rsidRPr="005D5265">
        <w:t xml:space="preserve"> </w:t>
      </w:r>
      <w:r w:rsidRPr="005D5265">
        <w:t>Yerel kaynaklara yapılacak her yatırım, dışarıya bağımlılığımızı ve bu büyük faturayı azaltacaktır.</w:t>
      </w:r>
    </w:p>
    <w:p w:rsidR="00847D2A" w:rsidRPr="005D5265" w:rsidRDefault="0036618C" w:rsidP="00DA7DDA">
      <w:pPr>
        <w:jc w:val="both"/>
      </w:pPr>
      <w:r w:rsidRPr="005D5265">
        <w:t>Sürdürülebilir kalkınma yolunda atılan adımlar, Türk iş camiasında giderek daha çok önem kazan</w:t>
      </w:r>
      <w:r w:rsidR="00CA102F" w:rsidRPr="005D5265">
        <w:t>ıyor.</w:t>
      </w:r>
    </w:p>
    <w:p w:rsidR="0043439C" w:rsidRPr="005D5265" w:rsidRDefault="00DA7DDA" w:rsidP="00DA7DDA">
      <w:pPr>
        <w:jc w:val="both"/>
      </w:pPr>
      <w:r w:rsidRPr="005D5265">
        <w:t>Enerji bakanlığımızın, özel sektörümüzle istişare içinde, sanayicimizin rekabet gücüne ve ülkemizin dış ticaret dengesine olumlu katkı sağlayacak, enerji verimliliği politikalarını ha</w:t>
      </w:r>
      <w:r w:rsidR="00FD7B93">
        <w:t>yata geçireceklerine inanıyorum, sizlere</w:t>
      </w:r>
      <w:r w:rsidR="00CA102F" w:rsidRPr="005D5265">
        <w:t xml:space="preserve"> saygılar sunuyorum.</w:t>
      </w:r>
    </w:p>
    <w:sectPr w:rsidR="0043439C" w:rsidRPr="005D5265" w:rsidSect="005D5265"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69" w:rsidRDefault="007E7E69">
      <w:r>
        <w:separator/>
      </w:r>
    </w:p>
  </w:endnote>
  <w:endnote w:type="continuationSeparator" w:id="0">
    <w:p w:rsidR="007E7E69" w:rsidRDefault="007E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DE" w:rsidRDefault="00155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70DD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70DDE" w:rsidRDefault="00470DDE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DE" w:rsidRDefault="00155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70DDE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7B93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70DDE" w:rsidRDefault="00470DDE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69" w:rsidRDefault="007E7E69">
      <w:r>
        <w:separator/>
      </w:r>
    </w:p>
  </w:footnote>
  <w:footnote w:type="continuationSeparator" w:id="0">
    <w:p w:rsidR="007E7E69" w:rsidRDefault="007E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D7418E1"/>
    <w:multiLevelType w:val="hybridMultilevel"/>
    <w:tmpl w:val="A0A6887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E67"/>
    <w:rsid w:val="000346A6"/>
    <w:rsid w:val="00142247"/>
    <w:rsid w:val="00155A0F"/>
    <w:rsid w:val="001A77FF"/>
    <w:rsid w:val="00260BF5"/>
    <w:rsid w:val="003016A9"/>
    <w:rsid w:val="00303408"/>
    <w:rsid w:val="00337CED"/>
    <w:rsid w:val="00360275"/>
    <w:rsid w:val="0036618C"/>
    <w:rsid w:val="0037402E"/>
    <w:rsid w:val="003740DD"/>
    <w:rsid w:val="00384282"/>
    <w:rsid w:val="003845F0"/>
    <w:rsid w:val="003C1BB7"/>
    <w:rsid w:val="003F4E59"/>
    <w:rsid w:val="00431713"/>
    <w:rsid w:val="0043439C"/>
    <w:rsid w:val="00470DDE"/>
    <w:rsid w:val="005417DB"/>
    <w:rsid w:val="00584561"/>
    <w:rsid w:val="005A12BA"/>
    <w:rsid w:val="005A15CD"/>
    <w:rsid w:val="005A668D"/>
    <w:rsid w:val="005D5265"/>
    <w:rsid w:val="005F0822"/>
    <w:rsid w:val="006D006A"/>
    <w:rsid w:val="0074465A"/>
    <w:rsid w:val="00760FFF"/>
    <w:rsid w:val="007E7E69"/>
    <w:rsid w:val="00847D2A"/>
    <w:rsid w:val="00860A8C"/>
    <w:rsid w:val="008B40FB"/>
    <w:rsid w:val="008C4929"/>
    <w:rsid w:val="009107FD"/>
    <w:rsid w:val="0096703A"/>
    <w:rsid w:val="00994F21"/>
    <w:rsid w:val="00A43AF1"/>
    <w:rsid w:val="00A66DDF"/>
    <w:rsid w:val="00A931A8"/>
    <w:rsid w:val="00AD46E6"/>
    <w:rsid w:val="00B2176F"/>
    <w:rsid w:val="00B32626"/>
    <w:rsid w:val="00B37591"/>
    <w:rsid w:val="00B44A05"/>
    <w:rsid w:val="00B509CA"/>
    <w:rsid w:val="00B57655"/>
    <w:rsid w:val="00B96038"/>
    <w:rsid w:val="00BB656C"/>
    <w:rsid w:val="00BE09E5"/>
    <w:rsid w:val="00C31A19"/>
    <w:rsid w:val="00CA102F"/>
    <w:rsid w:val="00CA1CEA"/>
    <w:rsid w:val="00CE6511"/>
    <w:rsid w:val="00D73BA3"/>
    <w:rsid w:val="00D87342"/>
    <w:rsid w:val="00DA7DDA"/>
    <w:rsid w:val="00DC2C82"/>
    <w:rsid w:val="00E42ECB"/>
    <w:rsid w:val="00E860A2"/>
    <w:rsid w:val="00EA57F4"/>
    <w:rsid w:val="00EA7A16"/>
    <w:rsid w:val="00EA7F32"/>
    <w:rsid w:val="00EB3E52"/>
    <w:rsid w:val="00F74B54"/>
    <w:rsid w:val="00FA206C"/>
    <w:rsid w:val="00FD1141"/>
    <w:rsid w:val="00FD7B93"/>
    <w:rsid w:val="00F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4224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4224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42247"/>
  </w:style>
  <w:style w:type="paragraph" w:styleId="GvdeMetni">
    <w:name w:val="Body Text"/>
    <w:basedOn w:val="Normal"/>
    <w:rsid w:val="00142247"/>
    <w:pPr>
      <w:autoSpaceDE w:val="0"/>
      <w:autoSpaceDN w:val="0"/>
      <w:adjustRightInd w:val="0"/>
      <w:spacing w:before="120" w:after="120" w:line="360" w:lineRule="auto"/>
      <w:jc w:val="both"/>
    </w:pPr>
    <w:rPr>
      <w:rFonts w:ascii="Tahoma" w:hAnsi="Tahoma" w:cs="Tahoma"/>
      <w:b/>
      <w:bCs/>
      <w:szCs w:val="19"/>
    </w:rPr>
  </w:style>
  <w:style w:type="paragraph" w:styleId="NormalWeb">
    <w:name w:val="Normal (Web)"/>
    <w:basedOn w:val="Normal"/>
    <w:uiPriority w:val="99"/>
    <w:unhideWhenUsed/>
    <w:rsid w:val="004343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F4AADC2D13A8E408A8CB2E3DBD205F1" ma:contentTypeVersion="4" ma:contentTypeDescription="Yeni belge oluşturun." ma:contentTypeScope="" ma:versionID="7e7b5f249f0d09d78c274aff7fd6cb85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2275DMW4H6TN-77-36</_dlc_DocId>
    <_dlc_DocIdUrl xmlns="02ef6456-6971-40a6-83fa-6b0619ff88f9">
      <Url>http://www.tobb.org.tr/Baskanimiz/_layouts/DocIdRedir.aspx?ID=2275DMW4H6TN-77-36</Url>
      <Description>2275DMW4H6TN-77-36</Description>
    </_dlc_DocIdUrl>
  </documentManagement>
</p:properties>
</file>

<file path=customXml/itemProps1.xml><?xml version="1.0" encoding="utf-8"?>
<ds:datastoreItem xmlns:ds="http://schemas.openxmlformats.org/officeDocument/2006/customXml" ds:itemID="{F4611623-69E9-4DE4-BC90-0173C3D0296C}"/>
</file>

<file path=customXml/itemProps2.xml><?xml version="1.0" encoding="utf-8"?>
<ds:datastoreItem xmlns:ds="http://schemas.openxmlformats.org/officeDocument/2006/customXml" ds:itemID="{ED9DBD25-CCCA-435C-ABAE-7AB01F64CD0C}"/>
</file>

<file path=customXml/itemProps3.xml><?xml version="1.0" encoding="utf-8"?>
<ds:datastoreItem xmlns:ds="http://schemas.openxmlformats.org/officeDocument/2006/customXml" ds:itemID="{F1516B21-9C15-4AAE-8427-AE7F53F06960}"/>
</file>

<file path=customXml/itemProps4.xml><?xml version="1.0" encoding="utf-8"?>
<ds:datastoreItem xmlns:ds="http://schemas.openxmlformats.org/officeDocument/2006/customXml" ds:itemID="{4147E9EB-0B45-46C5-96F0-7C1E08C24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2012-03-05T20:40:00Z</dcterms:created>
  <dcterms:modified xsi:type="dcterms:W3CDTF">2012-03-05T20:40:00Z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0x010100AF4AADC2D13A8E408A8CB2E3DBD205F1</vt:lpwstr>
  </property>
  <property fmtid="{D5CDD505-2E9C-101B-9397-08002B2CF9AE}" pid="3" name="_dlc_DocIdItemGuid">
    <vt:lpwstr>159ca1c6-c2ac-4e20-b2da-1174f0f3ddef</vt:lpwstr>
  </property>
</Properties>
</file>